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54B7" w14:textId="77777777" w:rsidR="000C6FBC" w:rsidRDefault="001F7750">
      <w:pPr>
        <w:spacing w:line="240" w:lineRule="auto"/>
        <w:jc w:val="center"/>
        <w:rPr>
          <w:b/>
          <w:color w:val="008080"/>
          <w:sz w:val="32"/>
          <w:szCs w:val="32"/>
        </w:rPr>
      </w:pPr>
      <w:r>
        <w:rPr>
          <w:b/>
          <w:color w:val="008080"/>
          <w:sz w:val="32"/>
          <w:szCs w:val="32"/>
        </w:rPr>
        <w:t>Call for Concept notes</w:t>
      </w:r>
    </w:p>
    <w:p w14:paraId="56A6BE08" w14:textId="77777777" w:rsidR="000C6FBC" w:rsidRDefault="001F7750">
      <w:pPr>
        <w:spacing w:line="240" w:lineRule="auto"/>
        <w:jc w:val="center"/>
        <w:rPr>
          <w:b/>
          <w:color w:val="008080"/>
          <w:sz w:val="40"/>
          <w:szCs w:val="40"/>
        </w:rPr>
      </w:pPr>
      <w:r>
        <w:rPr>
          <w:b/>
          <w:color w:val="008080"/>
          <w:sz w:val="40"/>
          <w:szCs w:val="40"/>
        </w:rPr>
        <w:t>Strengthening independent public interest journalism in Europe</w:t>
      </w:r>
    </w:p>
    <w:p w14:paraId="55D512AB" w14:textId="77777777" w:rsidR="000C6FBC" w:rsidRDefault="001F7750">
      <w:pPr>
        <w:pStyle w:val="Heading1"/>
        <w:jc w:val="center"/>
        <w:rPr>
          <w:color w:val="008080"/>
        </w:rPr>
      </w:pPr>
      <w:r>
        <w:rPr>
          <w:color w:val="008080"/>
        </w:rPr>
        <w:t>Application form (round 1: concept note)</w:t>
      </w:r>
    </w:p>
    <w:p w14:paraId="6A3A1B30" w14:textId="77777777" w:rsidR="000C6FBC" w:rsidRDefault="000C6FBC">
      <w:pPr>
        <w:rPr>
          <w:b/>
        </w:rPr>
      </w:pPr>
    </w:p>
    <w:tbl>
      <w:tblPr>
        <w:tblStyle w:val="a"/>
        <w:tblW w:w="984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00" w:firstRow="0" w:lastRow="0" w:firstColumn="0" w:lastColumn="0" w:noHBand="0" w:noVBand="1"/>
      </w:tblPr>
      <w:tblGrid>
        <w:gridCol w:w="3510"/>
        <w:gridCol w:w="29"/>
        <w:gridCol w:w="6301"/>
      </w:tblGrid>
      <w:tr w:rsidR="000C6FBC" w14:paraId="5E1C8120" w14:textId="77777777">
        <w:tc>
          <w:tcPr>
            <w:tcW w:w="9840" w:type="dxa"/>
            <w:gridSpan w:val="3"/>
            <w:shd w:val="clear" w:color="auto" w:fill="auto"/>
          </w:tcPr>
          <w:p w14:paraId="5231DDF2" w14:textId="77777777" w:rsidR="000C6FBC" w:rsidRDefault="001F7750">
            <w:pPr>
              <w:jc w:val="left"/>
              <w:rPr>
                <w:b/>
              </w:rPr>
            </w:pPr>
            <w:r>
              <w:rPr>
                <w:b/>
              </w:rPr>
              <w:t>Basic information</w:t>
            </w:r>
          </w:p>
        </w:tc>
      </w:tr>
      <w:tr w:rsidR="000C6FBC" w14:paraId="23034CBF" w14:textId="77777777">
        <w:tc>
          <w:tcPr>
            <w:tcW w:w="3510" w:type="dxa"/>
            <w:shd w:val="clear" w:color="auto" w:fill="auto"/>
          </w:tcPr>
          <w:p w14:paraId="06929E44" w14:textId="77777777" w:rsidR="000C6FBC" w:rsidRDefault="001F7750">
            <w:pPr>
              <w:jc w:val="left"/>
            </w:pPr>
            <w:r>
              <w:t>Name of the organization</w:t>
            </w:r>
          </w:p>
        </w:tc>
        <w:tc>
          <w:tcPr>
            <w:tcW w:w="6330" w:type="dxa"/>
            <w:gridSpan w:val="2"/>
            <w:shd w:val="clear" w:color="auto" w:fill="auto"/>
          </w:tcPr>
          <w:p w14:paraId="41CE50EC" w14:textId="77777777" w:rsidR="000C6FBC" w:rsidRDefault="000C6FBC">
            <w:pPr>
              <w:jc w:val="left"/>
            </w:pPr>
          </w:p>
        </w:tc>
      </w:tr>
      <w:tr w:rsidR="000C6FBC" w14:paraId="5AE31776" w14:textId="77777777">
        <w:tc>
          <w:tcPr>
            <w:tcW w:w="3510" w:type="dxa"/>
            <w:shd w:val="clear" w:color="auto" w:fill="auto"/>
          </w:tcPr>
          <w:p w14:paraId="50A3FB26" w14:textId="77777777" w:rsidR="000C6FBC" w:rsidRDefault="001F7750">
            <w:pPr>
              <w:jc w:val="left"/>
            </w:pPr>
            <w:r>
              <w:t>Country of registration</w:t>
            </w:r>
          </w:p>
        </w:tc>
        <w:tc>
          <w:tcPr>
            <w:tcW w:w="6330" w:type="dxa"/>
            <w:gridSpan w:val="2"/>
            <w:shd w:val="clear" w:color="auto" w:fill="auto"/>
          </w:tcPr>
          <w:p w14:paraId="3DE6D0BF" w14:textId="77777777" w:rsidR="000C6FBC" w:rsidRDefault="000C6FBC">
            <w:pPr>
              <w:jc w:val="left"/>
            </w:pPr>
          </w:p>
        </w:tc>
      </w:tr>
      <w:tr w:rsidR="000C6FBC" w14:paraId="41434042" w14:textId="77777777">
        <w:tc>
          <w:tcPr>
            <w:tcW w:w="3510" w:type="dxa"/>
            <w:shd w:val="clear" w:color="auto" w:fill="auto"/>
          </w:tcPr>
          <w:p w14:paraId="5507EF2B" w14:textId="77777777" w:rsidR="000C6FBC" w:rsidRDefault="001F7750">
            <w:pPr>
              <w:jc w:val="left"/>
            </w:pPr>
            <w:r>
              <w:t>Address of the organization</w:t>
            </w:r>
          </w:p>
        </w:tc>
        <w:tc>
          <w:tcPr>
            <w:tcW w:w="6330" w:type="dxa"/>
            <w:gridSpan w:val="2"/>
            <w:shd w:val="clear" w:color="auto" w:fill="auto"/>
          </w:tcPr>
          <w:p w14:paraId="2C6F34A4" w14:textId="77777777" w:rsidR="000C6FBC" w:rsidRDefault="000C6FBC">
            <w:pPr>
              <w:jc w:val="left"/>
            </w:pPr>
          </w:p>
        </w:tc>
      </w:tr>
      <w:tr w:rsidR="000C6FBC" w14:paraId="6006AC41" w14:textId="77777777">
        <w:tc>
          <w:tcPr>
            <w:tcW w:w="3510" w:type="dxa"/>
            <w:shd w:val="clear" w:color="auto" w:fill="auto"/>
          </w:tcPr>
          <w:p w14:paraId="4C050528" w14:textId="77777777" w:rsidR="000C6FBC" w:rsidRDefault="001F7750">
            <w:pPr>
              <w:jc w:val="left"/>
            </w:pPr>
            <w:r>
              <w:t xml:space="preserve">Legal status / year of </w:t>
            </w:r>
            <w:r>
              <w:t>registration</w:t>
            </w:r>
          </w:p>
        </w:tc>
        <w:tc>
          <w:tcPr>
            <w:tcW w:w="6330" w:type="dxa"/>
            <w:gridSpan w:val="2"/>
            <w:shd w:val="clear" w:color="auto" w:fill="auto"/>
          </w:tcPr>
          <w:p w14:paraId="77A3BFEC" w14:textId="77777777" w:rsidR="000C6FBC" w:rsidRDefault="000C6FBC">
            <w:pPr>
              <w:jc w:val="left"/>
            </w:pPr>
          </w:p>
        </w:tc>
      </w:tr>
      <w:tr w:rsidR="000C6FBC" w14:paraId="22DA725E" w14:textId="77777777">
        <w:tc>
          <w:tcPr>
            <w:tcW w:w="3510" w:type="dxa"/>
            <w:shd w:val="clear" w:color="auto" w:fill="auto"/>
          </w:tcPr>
          <w:p w14:paraId="7B0B2CA0" w14:textId="77777777" w:rsidR="000C6FBC" w:rsidRDefault="001F7750">
            <w:pPr>
              <w:jc w:val="left"/>
            </w:pPr>
            <w:r>
              <w:t>Contact person for this application (name, phone and email)</w:t>
            </w:r>
          </w:p>
        </w:tc>
        <w:tc>
          <w:tcPr>
            <w:tcW w:w="6330" w:type="dxa"/>
            <w:gridSpan w:val="2"/>
            <w:shd w:val="clear" w:color="auto" w:fill="auto"/>
          </w:tcPr>
          <w:p w14:paraId="76BBEF5B" w14:textId="77777777" w:rsidR="000C6FBC" w:rsidRDefault="000C6FBC">
            <w:pPr>
              <w:jc w:val="left"/>
            </w:pPr>
          </w:p>
        </w:tc>
      </w:tr>
      <w:tr w:rsidR="000C6FBC" w14:paraId="10D50242" w14:textId="77777777">
        <w:tc>
          <w:tcPr>
            <w:tcW w:w="3539" w:type="dxa"/>
            <w:gridSpan w:val="2"/>
            <w:shd w:val="clear" w:color="auto" w:fill="auto"/>
          </w:tcPr>
          <w:p w14:paraId="316240D0" w14:textId="77777777" w:rsidR="000C6FBC" w:rsidRDefault="001F7750">
            <w:pPr>
              <w:jc w:val="left"/>
            </w:pPr>
            <w:r>
              <w:t>Amount requested (EUR)</w:t>
            </w:r>
          </w:p>
        </w:tc>
        <w:tc>
          <w:tcPr>
            <w:tcW w:w="6301" w:type="dxa"/>
            <w:shd w:val="clear" w:color="auto" w:fill="auto"/>
          </w:tcPr>
          <w:p w14:paraId="215D3C0A" w14:textId="77777777" w:rsidR="000C6FBC" w:rsidRDefault="000C6FBC">
            <w:pPr>
              <w:jc w:val="left"/>
            </w:pPr>
          </w:p>
        </w:tc>
      </w:tr>
      <w:tr w:rsidR="000C6FBC" w14:paraId="303D3FAA" w14:textId="77777777">
        <w:tc>
          <w:tcPr>
            <w:tcW w:w="3539" w:type="dxa"/>
            <w:gridSpan w:val="2"/>
            <w:shd w:val="clear" w:color="auto" w:fill="auto"/>
          </w:tcPr>
          <w:p w14:paraId="56C46169" w14:textId="77777777" w:rsidR="000C6FBC" w:rsidRDefault="001F7750">
            <w:pPr>
              <w:jc w:val="left"/>
            </w:pPr>
            <w:r>
              <w:t xml:space="preserve">Description of the organization (max. 1000 characters) </w:t>
            </w:r>
          </w:p>
        </w:tc>
        <w:tc>
          <w:tcPr>
            <w:tcW w:w="6301" w:type="dxa"/>
            <w:shd w:val="clear" w:color="auto" w:fill="auto"/>
          </w:tcPr>
          <w:p w14:paraId="46D9E544" w14:textId="77777777" w:rsidR="000C6FBC" w:rsidRDefault="000C6FBC">
            <w:pPr>
              <w:jc w:val="left"/>
            </w:pPr>
          </w:p>
        </w:tc>
      </w:tr>
      <w:tr w:rsidR="000C6FBC" w14:paraId="6ADA3877" w14:textId="77777777">
        <w:tc>
          <w:tcPr>
            <w:tcW w:w="3539" w:type="dxa"/>
            <w:gridSpan w:val="2"/>
            <w:shd w:val="clear" w:color="auto" w:fill="auto"/>
          </w:tcPr>
          <w:p w14:paraId="38C02E0E" w14:textId="77777777" w:rsidR="000C6FBC" w:rsidRDefault="001F7750">
            <w:pPr>
              <w:jc w:val="left"/>
            </w:pPr>
            <w:r>
              <w:t>Number of staff</w:t>
            </w:r>
          </w:p>
        </w:tc>
        <w:tc>
          <w:tcPr>
            <w:tcW w:w="6301" w:type="dxa"/>
            <w:shd w:val="clear" w:color="auto" w:fill="auto"/>
          </w:tcPr>
          <w:p w14:paraId="3FB3ABFF" w14:textId="77777777" w:rsidR="000C6FBC" w:rsidRDefault="000C6FBC">
            <w:pPr>
              <w:jc w:val="left"/>
            </w:pPr>
          </w:p>
        </w:tc>
      </w:tr>
      <w:tr w:rsidR="000C6FBC" w14:paraId="46E0D10E" w14:textId="77777777">
        <w:tc>
          <w:tcPr>
            <w:tcW w:w="3539" w:type="dxa"/>
            <w:gridSpan w:val="2"/>
            <w:shd w:val="clear" w:color="auto" w:fill="auto"/>
          </w:tcPr>
          <w:p w14:paraId="50B51D79" w14:textId="77777777" w:rsidR="000C6FBC" w:rsidRDefault="001F7750">
            <w:pPr>
              <w:jc w:val="left"/>
            </w:pPr>
            <w:r>
              <w:t>Annual budget (EUR, 2023)</w:t>
            </w:r>
          </w:p>
        </w:tc>
        <w:tc>
          <w:tcPr>
            <w:tcW w:w="6301" w:type="dxa"/>
            <w:shd w:val="clear" w:color="auto" w:fill="auto"/>
          </w:tcPr>
          <w:p w14:paraId="4F3888B1" w14:textId="77777777" w:rsidR="000C6FBC" w:rsidRDefault="000C6FBC">
            <w:pPr>
              <w:jc w:val="left"/>
            </w:pPr>
          </w:p>
        </w:tc>
      </w:tr>
      <w:tr w:rsidR="000C6FBC" w14:paraId="39AB7E21" w14:textId="77777777">
        <w:trPr>
          <w:trHeight w:val="270"/>
        </w:trPr>
        <w:tc>
          <w:tcPr>
            <w:tcW w:w="9840" w:type="dxa"/>
            <w:gridSpan w:val="3"/>
            <w:shd w:val="clear" w:color="auto" w:fill="auto"/>
          </w:tcPr>
          <w:p w14:paraId="39C0EF5C" w14:textId="77777777" w:rsidR="000C6FBC" w:rsidRDefault="001F7750">
            <w:pPr>
              <w:jc w:val="left"/>
            </w:pPr>
            <w:r>
              <w:t xml:space="preserve">Summary of the proposal (max. 1000 </w:t>
            </w:r>
            <w:r>
              <w:t>characters)</w:t>
            </w:r>
          </w:p>
        </w:tc>
      </w:tr>
    </w:tbl>
    <w:p w14:paraId="03128C70" w14:textId="77777777" w:rsidR="000C6FBC" w:rsidRDefault="000C6FBC">
      <w:pPr>
        <w:rPr>
          <w:b/>
          <w:sz w:val="28"/>
          <w:szCs w:val="28"/>
        </w:rPr>
      </w:pPr>
    </w:p>
    <w:p w14:paraId="79A24CFF" w14:textId="77777777" w:rsidR="000C6FBC" w:rsidRDefault="001F7750">
      <w:pPr>
        <w:spacing w:line="240" w:lineRule="auto"/>
        <w:jc w:val="left"/>
        <w:rPr>
          <w:b/>
          <w:sz w:val="28"/>
          <w:szCs w:val="28"/>
        </w:rPr>
      </w:pPr>
      <w:r>
        <w:rPr>
          <w:b/>
          <w:sz w:val="28"/>
          <w:szCs w:val="28"/>
        </w:rPr>
        <w:t>About the organization applying</w:t>
      </w:r>
    </w:p>
    <w:p w14:paraId="6270C833" w14:textId="77777777" w:rsidR="000C6FBC" w:rsidRDefault="001F7750">
      <w:r>
        <w:t>Is your organization…</w:t>
      </w:r>
    </w:p>
    <w:tbl>
      <w:tblPr>
        <w:tblStyle w:val="a0"/>
        <w:tblW w:w="984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00" w:firstRow="0" w:lastRow="0" w:firstColumn="0" w:lastColumn="0" w:noHBand="0" w:noVBand="1"/>
      </w:tblPr>
      <w:tblGrid>
        <w:gridCol w:w="8784"/>
        <w:gridCol w:w="1056"/>
      </w:tblGrid>
      <w:tr w:rsidR="000C6FBC" w14:paraId="2C6AD171" w14:textId="77777777">
        <w:tc>
          <w:tcPr>
            <w:tcW w:w="8784" w:type="dxa"/>
            <w:shd w:val="clear" w:color="auto" w:fill="auto"/>
          </w:tcPr>
          <w:p w14:paraId="1BBD3D26" w14:textId="77777777" w:rsidR="000C6FBC" w:rsidRDefault="001F7750">
            <w:pPr>
              <w:spacing w:line="259" w:lineRule="auto"/>
            </w:pPr>
            <w:r>
              <w:t xml:space="preserve">engaging in </w:t>
            </w:r>
            <w:r>
              <w:rPr>
                <w:b/>
              </w:rPr>
              <w:t>public interest journalism</w:t>
            </w:r>
            <w:r>
              <w:t xml:space="preserve"> that informs the public about what matters to everyone in society, reporting about the common good, the general welfare and the security and well-being of everyone in the community/audience it serves?</w:t>
            </w:r>
          </w:p>
        </w:tc>
        <w:tc>
          <w:tcPr>
            <w:tcW w:w="1056" w:type="dxa"/>
            <w:shd w:val="clear" w:color="auto" w:fill="auto"/>
          </w:tcPr>
          <w:p w14:paraId="45DF8E81" w14:textId="77777777" w:rsidR="000C6FBC" w:rsidRDefault="001F7750">
            <w:pPr>
              <w:jc w:val="left"/>
            </w:pPr>
            <w:r>
              <w:t xml:space="preserve">Yes / no </w:t>
            </w:r>
          </w:p>
        </w:tc>
      </w:tr>
      <w:tr w:rsidR="000C6FBC" w14:paraId="5EF8F596" w14:textId="77777777">
        <w:tc>
          <w:tcPr>
            <w:tcW w:w="8784" w:type="dxa"/>
            <w:shd w:val="clear" w:color="auto" w:fill="auto"/>
          </w:tcPr>
          <w:p w14:paraId="18F1A914" w14:textId="77777777" w:rsidR="000C6FBC" w:rsidRDefault="001F7750">
            <w:pPr>
              <w:jc w:val="left"/>
            </w:pPr>
            <w:r>
              <w:rPr>
                <w:b/>
              </w:rPr>
              <w:t>independent</w:t>
            </w:r>
            <w:r>
              <w:t xml:space="preserve"> of political, commercial, and religious interests?</w:t>
            </w:r>
          </w:p>
        </w:tc>
        <w:tc>
          <w:tcPr>
            <w:tcW w:w="1056" w:type="dxa"/>
            <w:shd w:val="clear" w:color="auto" w:fill="auto"/>
          </w:tcPr>
          <w:p w14:paraId="09F0339E" w14:textId="77777777" w:rsidR="000C6FBC" w:rsidRDefault="001F7750">
            <w:pPr>
              <w:jc w:val="left"/>
            </w:pPr>
            <w:r>
              <w:t>Yes / no</w:t>
            </w:r>
          </w:p>
        </w:tc>
      </w:tr>
      <w:tr w:rsidR="000C6FBC" w14:paraId="1F5E1815" w14:textId="77777777">
        <w:tc>
          <w:tcPr>
            <w:tcW w:w="8784" w:type="dxa"/>
            <w:shd w:val="clear" w:color="auto" w:fill="auto"/>
          </w:tcPr>
          <w:p w14:paraId="0FF25662" w14:textId="77777777" w:rsidR="000C6FBC" w:rsidRDefault="001F7750">
            <w:pPr>
              <w:spacing w:line="259" w:lineRule="auto"/>
            </w:pPr>
            <w:r>
              <w:rPr>
                <w:b/>
              </w:rPr>
              <w:t>producing</w:t>
            </w:r>
            <w:r>
              <w:t xml:space="preserve"> </w:t>
            </w:r>
            <w:proofErr w:type="gramStart"/>
            <w:r>
              <w:t xml:space="preserve">contemporary  </w:t>
            </w:r>
            <w:r>
              <w:rPr>
                <w:b/>
              </w:rPr>
              <w:t>in</w:t>
            </w:r>
            <w:proofErr w:type="gramEnd"/>
            <w:r>
              <w:rPr>
                <w:b/>
              </w:rPr>
              <w:t>-depth journalism (explanatory and/or investigative)</w:t>
            </w:r>
            <w:r>
              <w:t>, demonstrating a commitment to producing journalism to high standards?</w:t>
            </w:r>
          </w:p>
        </w:tc>
        <w:tc>
          <w:tcPr>
            <w:tcW w:w="1056" w:type="dxa"/>
            <w:shd w:val="clear" w:color="auto" w:fill="auto"/>
          </w:tcPr>
          <w:p w14:paraId="5EE8ADBD" w14:textId="77777777" w:rsidR="000C6FBC" w:rsidRDefault="001F7750">
            <w:pPr>
              <w:jc w:val="left"/>
            </w:pPr>
            <w:r>
              <w:t>Yes / no</w:t>
            </w:r>
          </w:p>
        </w:tc>
      </w:tr>
      <w:tr w:rsidR="000C6FBC" w14:paraId="21BD0977" w14:textId="77777777">
        <w:tc>
          <w:tcPr>
            <w:tcW w:w="8784" w:type="dxa"/>
            <w:shd w:val="clear" w:color="auto" w:fill="auto"/>
          </w:tcPr>
          <w:p w14:paraId="77CEB119" w14:textId="77777777" w:rsidR="000C6FBC" w:rsidRDefault="001F7750">
            <w:pPr>
              <w:spacing w:line="259" w:lineRule="auto"/>
              <w:rPr>
                <w:sz w:val="24"/>
                <w:szCs w:val="24"/>
              </w:rPr>
            </w:pPr>
            <w:r>
              <w:lastRenderedPageBreak/>
              <w:t xml:space="preserve">a </w:t>
            </w:r>
            <w:r>
              <w:rPr>
                <w:b/>
              </w:rPr>
              <w:t>not-for-profit</w:t>
            </w:r>
            <w:r>
              <w:t xml:space="preserve"> organization or does it have a constitution that stipulates that all profits are retained for journalism and not shared as dividends?</w:t>
            </w:r>
          </w:p>
        </w:tc>
        <w:tc>
          <w:tcPr>
            <w:tcW w:w="1056" w:type="dxa"/>
            <w:shd w:val="clear" w:color="auto" w:fill="auto"/>
          </w:tcPr>
          <w:p w14:paraId="4F6CF342" w14:textId="77777777" w:rsidR="000C6FBC" w:rsidRDefault="001F7750">
            <w:pPr>
              <w:jc w:val="left"/>
            </w:pPr>
            <w:r>
              <w:t>Yes / no</w:t>
            </w:r>
          </w:p>
        </w:tc>
      </w:tr>
      <w:tr w:rsidR="000C6FBC" w14:paraId="3B600854" w14:textId="77777777">
        <w:tc>
          <w:tcPr>
            <w:tcW w:w="8784" w:type="dxa"/>
            <w:shd w:val="clear" w:color="auto" w:fill="auto"/>
          </w:tcPr>
          <w:p w14:paraId="6C20CF94" w14:textId="77777777" w:rsidR="000C6FBC" w:rsidRDefault="001F7750">
            <w:pPr>
              <w:spacing w:line="259" w:lineRule="auto"/>
            </w:pPr>
            <w:r>
              <w:t xml:space="preserve">registered as a legal entity, with a </w:t>
            </w:r>
            <w:r>
              <w:rPr>
                <w:b/>
              </w:rPr>
              <w:t>proven</w:t>
            </w:r>
            <w:r>
              <w:t xml:space="preserve"> </w:t>
            </w:r>
            <w:r>
              <w:rPr>
                <w:b/>
              </w:rPr>
              <w:t>track record</w:t>
            </w:r>
            <w:r>
              <w:t xml:space="preserve"> with at least 12 months of active coverage?</w:t>
            </w:r>
          </w:p>
        </w:tc>
        <w:tc>
          <w:tcPr>
            <w:tcW w:w="1056" w:type="dxa"/>
            <w:shd w:val="clear" w:color="auto" w:fill="auto"/>
          </w:tcPr>
          <w:p w14:paraId="41C84731" w14:textId="77777777" w:rsidR="000C6FBC" w:rsidRDefault="001F7750">
            <w:pPr>
              <w:jc w:val="left"/>
            </w:pPr>
            <w:r>
              <w:t>Yes / no</w:t>
            </w:r>
          </w:p>
        </w:tc>
      </w:tr>
      <w:tr w:rsidR="000C6FBC" w14:paraId="6A1A2A82" w14:textId="77777777">
        <w:tc>
          <w:tcPr>
            <w:tcW w:w="8784" w:type="dxa"/>
            <w:shd w:val="clear" w:color="auto" w:fill="auto"/>
          </w:tcPr>
          <w:p w14:paraId="6E2C5D13" w14:textId="77777777" w:rsidR="000C6FBC" w:rsidRDefault="001F7750">
            <w:pPr>
              <w:spacing w:line="259" w:lineRule="auto"/>
            </w:pPr>
            <w:r>
              <w:t xml:space="preserve">upholding </w:t>
            </w:r>
            <w:r>
              <w:rPr>
                <w:b/>
              </w:rPr>
              <w:t>high professional standards</w:t>
            </w:r>
            <w:r>
              <w:t xml:space="preserve">, </w:t>
            </w:r>
            <w:r>
              <w:t>including a commitment to truth and accuracy, fairness and impartiality, humanity / minimizing harm, transparency and accountability?</w:t>
            </w:r>
          </w:p>
        </w:tc>
        <w:tc>
          <w:tcPr>
            <w:tcW w:w="1056" w:type="dxa"/>
            <w:shd w:val="clear" w:color="auto" w:fill="auto"/>
          </w:tcPr>
          <w:p w14:paraId="36FB8495" w14:textId="77777777" w:rsidR="000C6FBC" w:rsidRDefault="001F7750">
            <w:pPr>
              <w:jc w:val="left"/>
            </w:pPr>
            <w:r>
              <w:t>Yes / no</w:t>
            </w:r>
          </w:p>
        </w:tc>
      </w:tr>
      <w:tr w:rsidR="000C6FBC" w14:paraId="6A9D5C8F" w14:textId="77777777">
        <w:tc>
          <w:tcPr>
            <w:tcW w:w="8784" w:type="dxa"/>
            <w:shd w:val="clear" w:color="auto" w:fill="auto"/>
          </w:tcPr>
          <w:p w14:paraId="08DDAA07" w14:textId="77777777" w:rsidR="000C6FBC" w:rsidRDefault="001F7750">
            <w:pPr>
              <w:spacing w:line="259" w:lineRule="auto"/>
            </w:pPr>
            <w:r>
              <w:t>registered and working within the priority countries of this call for proposals?</w:t>
            </w:r>
          </w:p>
        </w:tc>
        <w:tc>
          <w:tcPr>
            <w:tcW w:w="1056" w:type="dxa"/>
            <w:shd w:val="clear" w:color="auto" w:fill="auto"/>
          </w:tcPr>
          <w:p w14:paraId="3AD07821" w14:textId="77777777" w:rsidR="000C6FBC" w:rsidRDefault="001F7750">
            <w:pPr>
              <w:jc w:val="left"/>
            </w:pPr>
            <w:r>
              <w:t>Yes / no</w:t>
            </w:r>
          </w:p>
        </w:tc>
      </w:tr>
    </w:tbl>
    <w:p w14:paraId="31F4BA3C" w14:textId="77777777" w:rsidR="000C6FBC" w:rsidRDefault="000C6FBC">
      <w:pPr>
        <w:rPr>
          <w:color w:val="4472C4"/>
          <w:sz w:val="28"/>
          <w:szCs w:val="28"/>
        </w:rPr>
      </w:pPr>
    </w:p>
    <w:p w14:paraId="149952F0" w14:textId="77777777" w:rsidR="000C6FBC" w:rsidRDefault="001F7750">
      <w:pPr>
        <w:spacing w:line="240" w:lineRule="auto"/>
        <w:jc w:val="left"/>
        <w:rPr>
          <w:b/>
          <w:sz w:val="28"/>
          <w:szCs w:val="28"/>
        </w:rPr>
      </w:pPr>
      <w:r>
        <w:rPr>
          <w:b/>
          <w:sz w:val="28"/>
          <w:szCs w:val="28"/>
        </w:rPr>
        <w:t>The operating context</w:t>
      </w:r>
    </w:p>
    <w:p w14:paraId="590F6B12" w14:textId="77777777" w:rsidR="000C6FBC" w:rsidRDefault="001F7750">
      <w:pPr>
        <w:spacing w:after="120" w:line="276" w:lineRule="auto"/>
        <w:jc w:val="left"/>
        <w:rPr>
          <w:i/>
        </w:rPr>
      </w:pPr>
      <w:r>
        <w:rPr>
          <w:i/>
        </w:rPr>
        <w:t>Please briefly describe the context in which your organization operates, and how this affects your work. Please describe the position of your organization in the media scene of your respective country. (max 1500 characters)</w:t>
      </w:r>
    </w:p>
    <w:p w14:paraId="3F8B7FFC" w14:textId="77777777" w:rsidR="000C6FBC" w:rsidRDefault="001F7750">
      <w:pPr>
        <w:spacing w:line="240" w:lineRule="auto"/>
        <w:jc w:val="left"/>
        <w:rPr>
          <w:b/>
          <w:sz w:val="28"/>
          <w:szCs w:val="28"/>
        </w:rPr>
      </w:pPr>
      <w:r>
        <w:rPr>
          <w:b/>
          <w:sz w:val="28"/>
          <w:szCs w:val="28"/>
        </w:rPr>
        <w:t>Your organization</w:t>
      </w:r>
    </w:p>
    <w:p w14:paraId="65B9B658" w14:textId="77777777" w:rsidR="000C6FBC" w:rsidRDefault="001F7750">
      <w:pPr>
        <w:spacing w:line="259" w:lineRule="auto"/>
        <w:rPr>
          <w:i/>
        </w:rPr>
      </w:pPr>
      <w:r>
        <w:rPr>
          <w:i/>
        </w:rPr>
        <w:t xml:space="preserve">Please describe your organization and its main goals. Please provide examples of outstanding past work and feel free to share important </w:t>
      </w:r>
      <w:proofErr w:type="gramStart"/>
      <w:r>
        <w:rPr>
          <w:i/>
        </w:rPr>
        <w:t>future plans</w:t>
      </w:r>
      <w:proofErr w:type="gramEnd"/>
      <w:r>
        <w:rPr>
          <w:i/>
        </w:rPr>
        <w:t>. Please describe how your work reflects the diversity of cultural, social and political perspectives and issues concerning different populations.  What does your team structure and composition currently look like? Please reflect on the diversity of the team. What roles, functions, processes, tools, etc. do you think are missing or do you want to develop further? (max 2000 characters)</w:t>
      </w:r>
    </w:p>
    <w:p w14:paraId="209538F8" w14:textId="77777777" w:rsidR="000C6FBC" w:rsidRDefault="001F7750">
      <w:pPr>
        <w:spacing w:line="240" w:lineRule="auto"/>
        <w:jc w:val="left"/>
        <w:rPr>
          <w:b/>
          <w:sz w:val="28"/>
          <w:szCs w:val="28"/>
        </w:rPr>
      </w:pPr>
      <w:r>
        <w:rPr>
          <w:b/>
          <w:sz w:val="28"/>
          <w:szCs w:val="28"/>
        </w:rPr>
        <w:t xml:space="preserve">The change you would like to see within your organization </w:t>
      </w:r>
    </w:p>
    <w:p w14:paraId="17B74442" w14:textId="77777777" w:rsidR="000C6FBC" w:rsidRDefault="001F7750">
      <w:pPr>
        <w:rPr>
          <w:i/>
        </w:rPr>
      </w:pPr>
      <w:r>
        <w:rPr>
          <w:i/>
        </w:rPr>
        <w:t>Which are the priority areas you plan to bolster and develop further?</w:t>
      </w:r>
      <w:r>
        <w:t xml:space="preserve"> Please </w:t>
      </w:r>
      <w:r>
        <w:rPr>
          <w:i/>
        </w:rPr>
        <w:t>describe how your organization would benefit from Civitates’ support in the upcoming two years. Please present why core funding is necessary and how this funding will be used to advance the mid-term goals of your organization. (max 3000 characters)</w:t>
      </w:r>
    </w:p>
    <w:p w14:paraId="6CC25A5C" w14:textId="77777777" w:rsidR="000C6FBC" w:rsidRDefault="000C6FBC">
      <w:pPr>
        <w:spacing w:line="259" w:lineRule="auto"/>
        <w:jc w:val="left"/>
        <w:rPr>
          <w:color w:val="4472C4"/>
          <w:sz w:val="28"/>
          <w:szCs w:val="28"/>
        </w:rPr>
      </w:pPr>
    </w:p>
    <w:p w14:paraId="77117913" w14:textId="77777777" w:rsidR="000C6FBC" w:rsidRDefault="000C6FBC">
      <w:pPr>
        <w:spacing w:line="259" w:lineRule="auto"/>
        <w:jc w:val="left"/>
      </w:pPr>
    </w:p>
    <w:sectPr w:rsidR="000C6FB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3980" w14:textId="77777777" w:rsidR="005A1C84" w:rsidRDefault="005A1C84">
      <w:pPr>
        <w:spacing w:after="0" w:line="240" w:lineRule="auto"/>
      </w:pPr>
      <w:r>
        <w:separator/>
      </w:r>
    </w:p>
  </w:endnote>
  <w:endnote w:type="continuationSeparator" w:id="0">
    <w:p w14:paraId="2A81FB8B" w14:textId="77777777" w:rsidR="005A1C84" w:rsidRDefault="005A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0B87" w14:textId="77777777" w:rsidR="005A1C84" w:rsidRDefault="005A1C84">
      <w:pPr>
        <w:spacing w:after="0" w:line="240" w:lineRule="auto"/>
      </w:pPr>
      <w:r>
        <w:separator/>
      </w:r>
    </w:p>
  </w:footnote>
  <w:footnote w:type="continuationSeparator" w:id="0">
    <w:p w14:paraId="4F77CEB3" w14:textId="77777777" w:rsidR="005A1C84" w:rsidRDefault="005A1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7CCE" w14:textId="77777777" w:rsidR="000C6FBC" w:rsidRDefault="001F775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246524E6" wp14:editId="57454B9E">
          <wp:extent cx="2889250" cy="762000"/>
          <wp:effectExtent l="0" t="0" r="0" b="0"/>
          <wp:docPr id="3"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2889250" cy="762000"/>
                  </a:xfrm>
                  <a:prstGeom prst="rect">
                    <a:avLst/>
                  </a:prstGeom>
                  <a:ln/>
                </pic:spPr>
              </pic:pic>
            </a:graphicData>
          </a:graphic>
        </wp:inline>
      </w:drawing>
    </w:r>
  </w:p>
  <w:p w14:paraId="7E63D442" w14:textId="77777777" w:rsidR="000C6FBC" w:rsidRDefault="000C6FBC">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BC"/>
    <w:rsid w:val="000C6FBC"/>
    <w:rsid w:val="00180CE7"/>
    <w:rsid w:val="001F7750"/>
    <w:rsid w:val="005A1C84"/>
    <w:rsid w:val="00647732"/>
    <w:rsid w:val="00B33B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6FCA"/>
  <w15:docId w15:val="{1153DA29-A833-47A3-AB16-89CDEB14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E5"/>
  </w:style>
  <w:style w:type="paragraph" w:styleId="Heading1">
    <w:name w:val="heading 1"/>
    <w:basedOn w:val="Normal"/>
    <w:next w:val="Normal"/>
    <w:link w:val="Heading1Char"/>
    <w:uiPriority w:val="9"/>
    <w:qFormat/>
    <w:rsid w:val="00A853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853E5"/>
    <w:rPr>
      <w:rFonts w:asciiTheme="majorHAnsi" w:eastAsiaTheme="majorEastAsia" w:hAnsiTheme="majorHAnsi" w:cstheme="majorBidi"/>
      <w:color w:val="2F5496" w:themeColor="accent1" w:themeShade="BF"/>
      <w:sz w:val="32"/>
      <w:szCs w:val="32"/>
    </w:rPr>
  </w:style>
  <w:style w:type="character" w:customStyle="1" w:styleId="s2">
    <w:name w:val="s2"/>
    <w:basedOn w:val="DefaultParagraphFont"/>
    <w:rsid w:val="00A853E5"/>
  </w:style>
  <w:style w:type="paragraph" w:styleId="FootnoteText">
    <w:name w:val="footnote text"/>
    <w:basedOn w:val="Normal"/>
    <w:link w:val="FootnoteTextChar"/>
    <w:uiPriority w:val="99"/>
    <w:semiHidden/>
    <w:unhideWhenUsed/>
    <w:rsid w:val="00A85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3E5"/>
    <w:rPr>
      <w:rFonts w:ascii="Calibri" w:eastAsia="Calibri" w:hAnsi="Calibri" w:cs="Calibri"/>
      <w:sz w:val="20"/>
      <w:szCs w:val="20"/>
    </w:rPr>
  </w:style>
  <w:style w:type="character" w:styleId="FootnoteReference">
    <w:name w:val="footnote reference"/>
    <w:basedOn w:val="DefaultParagraphFont"/>
    <w:uiPriority w:val="99"/>
    <w:semiHidden/>
    <w:unhideWhenUsed/>
    <w:rsid w:val="00A853E5"/>
    <w:rPr>
      <w:vertAlign w:val="superscript"/>
    </w:rPr>
  </w:style>
  <w:style w:type="paragraph" w:styleId="Header">
    <w:name w:val="header"/>
    <w:basedOn w:val="Normal"/>
    <w:link w:val="HeaderChar"/>
    <w:uiPriority w:val="99"/>
    <w:unhideWhenUsed/>
    <w:rsid w:val="00537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F05"/>
    <w:rPr>
      <w:rFonts w:ascii="Calibri" w:eastAsia="Calibri" w:hAnsi="Calibri" w:cs="Calibri"/>
    </w:rPr>
  </w:style>
  <w:style w:type="paragraph" w:styleId="Footer">
    <w:name w:val="footer"/>
    <w:basedOn w:val="Normal"/>
    <w:link w:val="FooterChar"/>
    <w:uiPriority w:val="99"/>
    <w:unhideWhenUsed/>
    <w:rsid w:val="00537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F05"/>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Md/P0qVE6CKaA9JY8pDSaB3WQ==">CgMxLjA4AGotChRzdWdnZXN0Lmp2MXo5ZHNlanByORIVQ2l2aXRhdGVzIFNlY3JldGFyaWF0ai0KFHN1Z2dlc3QubnRhcmNpeHJhZHF0EhVDaXZpdGF0ZXMgU2VjcmV0YXJpYXRqLQoUc3VnZ2VzdC5iOGo5aHZtYmhlb2wSFUNpdml0YXRlcyBTZWNyZXRhcmlhdGotChRzdWdnZXN0LnlyaWx1aHcwOWZrMBIVQ2l2aXRhdGVzIFNlY3JldGFyaWF0ciExM1VVckVudWwtdXkxNVl2NG92MFRsRGNhTC1Sb0lPT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Léonie van Tongeren</dc:creator>
  <cp:lastModifiedBy>Eszter Szücs</cp:lastModifiedBy>
  <cp:revision>2</cp:revision>
  <dcterms:created xsi:type="dcterms:W3CDTF">2025-01-20T16:09:00Z</dcterms:created>
  <dcterms:modified xsi:type="dcterms:W3CDTF">2025-01-20T16:09:00Z</dcterms:modified>
</cp:coreProperties>
</file>